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509A4" w14:textId="77777777" w:rsidR="00A22802" w:rsidRDefault="00A22802" w:rsidP="00A22802">
      <w:pPr>
        <w:rPr>
          <w:rFonts w:ascii="Calibri" w:hAnsi="Calibri" w:cs="Tahoma"/>
          <w:b/>
          <w:color w:val="1F3864"/>
          <w:sz w:val="28"/>
          <w:szCs w:val="28"/>
        </w:rPr>
      </w:pPr>
    </w:p>
    <w:p w14:paraId="796FC7C5" w14:textId="03DDE918" w:rsidR="00A22802" w:rsidRDefault="00A22802" w:rsidP="00A22802">
      <w:pPr>
        <w:pStyle w:val="Heading2"/>
        <w:ind w:left="142"/>
        <w:jc w:val="right"/>
        <w:rPr>
          <w:rFonts w:ascii="Calibri" w:hAnsi="Calibri"/>
        </w:rPr>
      </w:pPr>
      <w:bookmarkStart w:id="0" w:name="_Toc479599277"/>
      <w:r>
        <w:rPr>
          <w:rFonts w:ascii="Calibri" w:hAnsi="Calibri"/>
        </w:rPr>
        <w:t xml:space="preserve">Priloga </w:t>
      </w:r>
      <w:r w:rsidR="002F29A4">
        <w:rPr>
          <w:rFonts w:ascii="Calibri" w:hAnsi="Calibri"/>
        </w:rPr>
        <w:t>6</w:t>
      </w:r>
    </w:p>
    <w:p w14:paraId="504FBFAF" w14:textId="77777777" w:rsidR="00A22802" w:rsidRDefault="00A22802" w:rsidP="00A22802">
      <w:pPr>
        <w:pStyle w:val="Heading2"/>
        <w:ind w:left="142"/>
        <w:rPr>
          <w:rFonts w:ascii="Calibri" w:hAnsi="Calibri"/>
        </w:rPr>
      </w:pPr>
    </w:p>
    <w:p w14:paraId="1E7984CD" w14:textId="77777777" w:rsidR="00A22802" w:rsidRDefault="00A22802" w:rsidP="00A22802">
      <w:pPr>
        <w:pStyle w:val="Heading2"/>
        <w:ind w:left="142"/>
        <w:rPr>
          <w:rFonts w:ascii="Calibri" w:hAnsi="Calibri"/>
        </w:rPr>
      </w:pPr>
    </w:p>
    <w:p w14:paraId="36E8795A" w14:textId="77777777" w:rsidR="00A22802" w:rsidRPr="0096503F" w:rsidRDefault="00A22802" w:rsidP="00A22802">
      <w:pPr>
        <w:pStyle w:val="Heading2"/>
        <w:ind w:left="142"/>
        <w:rPr>
          <w:rFonts w:ascii="Calibri" w:hAnsi="Calibri"/>
        </w:rPr>
      </w:pPr>
      <w:r w:rsidRPr="0096503F">
        <w:rPr>
          <w:rFonts w:ascii="Calibri" w:hAnsi="Calibri"/>
        </w:rPr>
        <w:t>STANDARDNI OBRAZEC ZA ENOTNI EVROPSKI DOKUMENT</w:t>
      </w:r>
      <w:bookmarkEnd w:id="0"/>
    </w:p>
    <w:p w14:paraId="0F84331C" w14:textId="77777777" w:rsidR="00A22802" w:rsidRPr="0096503F" w:rsidRDefault="00A22802" w:rsidP="00A22802">
      <w:pPr>
        <w:pStyle w:val="Heading2"/>
        <w:ind w:left="142"/>
        <w:rPr>
          <w:rFonts w:ascii="Calibri" w:hAnsi="Calibri"/>
        </w:rPr>
      </w:pPr>
      <w:bookmarkStart w:id="1" w:name="_Toc479599278"/>
      <w:r w:rsidRPr="0096503F">
        <w:rPr>
          <w:rFonts w:ascii="Calibri" w:hAnsi="Calibri"/>
        </w:rPr>
        <w:t>V ZVEZI Z ODDAJO JAVNEGA NAROČILA</w:t>
      </w:r>
      <w:bookmarkEnd w:id="1"/>
    </w:p>
    <w:p w14:paraId="5DA9829A" w14:textId="77777777" w:rsidR="00A22802" w:rsidRDefault="00A22802" w:rsidP="00A22802">
      <w:pPr>
        <w:tabs>
          <w:tab w:val="left" w:pos="6510"/>
        </w:tabs>
        <w:jc w:val="both"/>
        <w:rPr>
          <w:rFonts w:ascii="Calibri" w:hAnsi="Calibri"/>
          <w:bCs/>
        </w:rPr>
      </w:pPr>
    </w:p>
    <w:p w14:paraId="4B042815" w14:textId="77777777" w:rsidR="00A22802" w:rsidRPr="0096503F" w:rsidRDefault="00A22802" w:rsidP="00A22802">
      <w:pPr>
        <w:tabs>
          <w:tab w:val="left" w:pos="6510"/>
        </w:tabs>
        <w:jc w:val="both"/>
        <w:rPr>
          <w:rFonts w:ascii="Calibri" w:hAnsi="Calibri"/>
          <w:bCs/>
        </w:rPr>
      </w:pPr>
    </w:p>
    <w:p w14:paraId="314CA648" w14:textId="597A4D07" w:rsidR="001C6AEB" w:rsidRDefault="00A22802" w:rsidP="001B4B13">
      <w:pPr>
        <w:rPr>
          <w:rFonts w:ascii="Source Sans Pro" w:hAnsi="Source Sans Pro"/>
          <w:b/>
        </w:rPr>
      </w:pPr>
      <w:r w:rsidRPr="00200634">
        <w:rPr>
          <w:rFonts w:ascii="Source Sans Pro" w:hAnsi="Source Sans Pro"/>
          <w:b/>
          <w:bCs/>
        </w:rPr>
        <w:t>PREDMET NAROČIL</w:t>
      </w:r>
      <w:r>
        <w:rPr>
          <w:rFonts w:ascii="Source Sans Pro" w:hAnsi="Source Sans Pro"/>
          <w:b/>
          <w:bCs/>
        </w:rPr>
        <w:t>A</w:t>
      </w:r>
      <w:r w:rsidRPr="00200634">
        <w:rPr>
          <w:rFonts w:ascii="Source Sans Pro" w:hAnsi="Source Sans Pro"/>
          <w:b/>
          <w:bCs/>
        </w:rPr>
        <w:t xml:space="preserve">: </w:t>
      </w:r>
      <w:r w:rsidR="00B75268">
        <w:rPr>
          <w:rFonts w:ascii="Source Sans Pro" w:hAnsi="Source Sans Pro" w:cs="Tahoma"/>
          <w:b/>
        </w:rPr>
        <w:t>DOBAVA POGONSKIH GORIV ZA OBDOBJE 24 MESECEV</w:t>
      </w:r>
    </w:p>
    <w:p w14:paraId="2287D641" w14:textId="6493EFAC" w:rsidR="00A22802" w:rsidRDefault="00A22802" w:rsidP="001C6AEB">
      <w:pPr>
        <w:tabs>
          <w:tab w:val="left" w:pos="6510"/>
        </w:tabs>
        <w:rPr>
          <w:rFonts w:ascii="Calibri" w:hAnsi="Calibri"/>
          <w:bCs/>
        </w:rPr>
      </w:pPr>
    </w:p>
    <w:p w14:paraId="50334B69" w14:textId="77777777" w:rsidR="00A22802" w:rsidRDefault="00A22802" w:rsidP="00A22802">
      <w:pPr>
        <w:tabs>
          <w:tab w:val="left" w:pos="6510"/>
        </w:tabs>
        <w:jc w:val="both"/>
        <w:rPr>
          <w:rFonts w:ascii="Calibri" w:hAnsi="Calibri"/>
          <w:bCs/>
        </w:rPr>
      </w:pPr>
    </w:p>
    <w:p w14:paraId="5AE0E624" w14:textId="77777777" w:rsidR="00A22802" w:rsidRPr="003C189A" w:rsidRDefault="00A22802" w:rsidP="00A22802">
      <w:pPr>
        <w:tabs>
          <w:tab w:val="left" w:pos="6510"/>
        </w:tabs>
        <w:jc w:val="both"/>
        <w:rPr>
          <w:rFonts w:ascii="Source Sans Pro" w:hAnsi="Source Sans Pro"/>
          <w:bCs/>
        </w:rPr>
      </w:pPr>
      <w:r w:rsidRPr="003C189A">
        <w:rPr>
          <w:rFonts w:ascii="Source Sans Pro" w:hAnsi="Source Sans Pro"/>
          <w:bCs/>
        </w:rPr>
        <w:t>ESPD obrazec je dostopen na spletni strani naročnika.</w:t>
      </w:r>
    </w:p>
    <w:p w14:paraId="00E9DB9B" w14:textId="77777777" w:rsidR="00A22802" w:rsidRPr="003C189A" w:rsidRDefault="00A22802" w:rsidP="00A22802">
      <w:pPr>
        <w:jc w:val="center"/>
        <w:rPr>
          <w:rFonts w:ascii="Source Sans Pro" w:hAnsi="Source Sans Pro" w:cs="Arial"/>
        </w:rPr>
      </w:pPr>
    </w:p>
    <w:p w14:paraId="269A8BB2" w14:textId="77777777" w:rsidR="00A22802" w:rsidRPr="003C189A" w:rsidRDefault="00A22802" w:rsidP="00A22802">
      <w:pPr>
        <w:jc w:val="center"/>
        <w:rPr>
          <w:rFonts w:ascii="Source Sans Pro" w:hAnsi="Source Sans Pro" w:cs="Arial"/>
        </w:rPr>
      </w:pPr>
    </w:p>
    <w:p w14:paraId="11EE02F6"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 xml:space="preserve">Ponudnik izpolni obrazec ter ga predloži k ponudbeni dokumentaciji. </w:t>
      </w:r>
    </w:p>
    <w:p w14:paraId="72F4476E"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ESPD obrazec predloži prijavitelj, podizvajalci, v primeru skupne prijave vsi partnerji in subjekti, katerih zmogljivosti namerava uporabiti prijavitelj. Naročnik ob predložitvi prijav namesto potrdil, ki jih izdajajo javni organi ali tretje osebe, sprejme ESPD obrazec, ki predstavlja lastno izjavo, kot predhodni dokaz, da določen gospodarski subjekt:</w:t>
      </w:r>
    </w:p>
    <w:p w14:paraId="20654807" w14:textId="77777777" w:rsidR="00A22802" w:rsidRPr="003C189A" w:rsidRDefault="00A22802" w:rsidP="00A22802">
      <w:pPr>
        <w:pStyle w:val="ListParagraph"/>
        <w:rPr>
          <w:rFonts w:ascii="Source Sans Pro" w:hAnsi="Source Sans Pro" w:cs="Arial"/>
          <w:sz w:val="24"/>
          <w:szCs w:val="24"/>
        </w:rPr>
      </w:pPr>
    </w:p>
    <w:p w14:paraId="6888F68D"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ni v enem od položajev iz 75. člena ZJN-3, zaradi katerega so ali bi lahko bili izključeni iz sodelovanja v postopku javnega naročanja;</w:t>
      </w:r>
    </w:p>
    <w:p w14:paraId="69678066" w14:textId="77777777" w:rsidR="00A22802" w:rsidRPr="003C189A" w:rsidRDefault="00A22802" w:rsidP="00A22802">
      <w:pPr>
        <w:pStyle w:val="ListParagraph"/>
        <w:numPr>
          <w:ilvl w:val="0"/>
          <w:numId w:val="1"/>
        </w:numPr>
        <w:rPr>
          <w:rFonts w:ascii="Source Sans Pro" w:hAnsi="Source Sans Pro" w:cs="Arial"/>
          <w:sz w:val="24"/>
          <w:szCs w:val="24"/>
        </w:rPr>
      </w:pPr>
      <w:r w:rsidRPr="003C189A">
        <w:rPr>
          <w:rFonts w:ascii="Source Sans Pro" w:hAnsi="Source Sans Pro" w:cs="Arial"/>
          <w:sz w:val="24"/>
          <w:szCs w:val="24"/>
        </w:rPr>
        <w:t>izpolnjuje ustrezne pogoje za sodelovanje, določene s to dokumentacijo in v skladu s 76. členom ZJN-3.</w:t>
      </w:r>
    </w:p>
    <w:p w14:paraId="42B5A897" w14:textId="77777777" w:rsidR="00A22802" w:rsidRPr="003C189A" w:rsidRDefault="00A22802" w:rsidP="00A22802">
      <w:pPr>
        <w:pStyle w:val="ListParagraph"/>
        <w:rPr>
          <w:rFonts w:ascii="Source Sans Pro" w:hAnsi="Source Sans Pro" w:cs="Arial"/>
          <w:sz w:val="24"/>
          <w:szCs w:val="24"/>
        </w:rPr>
      </w:pPr>
    </w:p>
    <w:p w14:paraId="4E117309" w14:textId="77777777" w:rsidR="00A22802" w:rsidRPr="003C189A" w:rsidRDefault="00A22802" w:rsidP="00A22802">
      <w:pPr>
        <w:pStyle w:val="ListParagraph"/>
        <w:rPr>
          <w:rFonts w:ascii="Source Sans Pro" w:hAnsi="Source Sans Pro" w:cs="Arial"/>
          <w:sz w:val="24"/>
          <w:szCs w:val="24"/>
        </w:rPr>
      </w:pPr>
      <w:r w:rsidRPr="003C189A">
        <w:rPr>
          <w:rFonts w:ascii="Source Sans Pro" w:hAnsi="Source Sans Pro" w:cs="Arial"/>
          <w:sz w:val="24"/>
          <w:szCs w:val="24"/>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0E76F35E" w14:textId="77777777" w:rsidR="00A22802" w:rsidRPr="003C189A" w:rsidRDefault="00A22802" w:rsidP="00A22802">
      <w:pPr>
        <w:spacing w:line="360" w:lineRule="auto"/>
        <w:jc w:val="both"/>
        <w:rPr>
          <w:rFonts w:ascii="Source Sans Pro" w:hAnsi="Source Sans Pro" w:cs="Arial"/>
        </w:rPr>
      </w:pPr>
    </w:p>
    <w:p w14:paraId="0463217D" w14:textId="77777777" w:rsidR="00A22802" w:rsidRPr="003C189A" w:rsidRDefault="00A22802" w:rsidP="00A22802">
      <w:pPr>
        <w:pStyle w:val="Heading2"/>
        <w:rPr>
          <w:rFonts w:ascii="Source Sans Pro" w:hAnsi="Source Sans Pro" w:cs="Arial"/>
          <w:sz w:val="24"/>
          <w:szCs w:val="24"/>
        </w:rPr>
      </w:pPr>
    </w:p>
    <w:p w14:paraId="6A085EB2" w14:textId="77777777" w:rsidR="00A22802" w:rsidRDefault="00A22802" w:rsidP="00A22802">
      <w:pPr>
        <w:rPr>
          <w:rFonts w:ascii="Calibri" w:hAnsi="Calibri" w:cs="Tahoma"/>
          <w:b/>
          <w:color w:val="1F3864"/>
          <w:sz w:val="28"/>
          <w:szCs w:val="28"/>
        </w:rPr>
      </w:pPr>
    </w:p>
    <w:p w14:paraId="2EFC9917" w14:textId="77777777" w:rsidR="00FE2B1E" w:rsidRDefault="00FE2B1E" w:rsidP="00296D03">
      <w:pPr>
        <w:rPr>
          <w:rFonts w:ascii="Source Sans Pro" w:hAnsi="Source Sans Pro"/>
        </w:rPr>
      </w:pPr>
    </w:p>
    <w:p w14:paraId="2B89E4B8" w14:textId="77777777" w:rsidR="00FE2B1E" w:rsidRDefault="00FE2B1E" w:rsidP="00296D03">
      <w:pPr>
        <w:rPr>
          <w:rFonts w:ascii="Source Sans Pro" w:hAnsi="Source Sans Pro"/>
        </w:rPr>
      </w:pPr>
    </w:p>
    <w:p w14:paraId="641826C1" w14:textId="77777777" w:rsidR="00FE2B1E" w:rsidRDefault="00FE2B1E" w:rsidP="00296D03">
      <w:pPr>
        <w:rPr>
          <w:rFonts w:ascii="Source Sans Pro" w:hAnsi="Source Sans Pro"/>
        </w:rPr>
      </w:pPr>
    </w:p>
    <w:p w14:paraId="0D93B7FF" w14:textId="77777777" w:rsidR="00803CFB" w:rsidRDefault="00803CFB" w:rsidP="00296D03">
      <w:pPr>
        <w:rPr>
          <w:rFonts w:ascii="Source Sans Pro" w:hAnsi="Source Sans Pro"/>
        </w:rPr>
      </w:pPr>
    </w:p>
    <w:p w14:paraId="77066B1B" w14:textId="77777777" w:rsidR="00FE2B1E" w:rsidRPr="00AA1D0F" w:rsidRDefault="00FE2B1E" w:rsidP="00296D03">
      <w:pPr>
        <w:rPr>
          <w:rFonts w:ascii="Source Sans Pro" w:hAnsi="Source Sans Pro"/>
        </w:rPr>
      </w:pPr>
    </w:p>
    <w:sectPr w:rsidR="00FE2B1E" w:rsidRPr="00AA1D0F" w:rsidSect="00803CFB">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AC9A83" w14:textId="77777777" w:rsidR="002B386C" w:rsidRDefault="002B386C" w:rsidP="00A05ABC">
      <w:r>
        <w:separator/>
      </w:r>
    </w:p>
  </w:endnote>
  <w:endnote w:type="continuationSeparator" w:id="0">
    <w:p w14:paraId="425DD4EE" w14:textId="77777777" w:rsidR="002B386C" w:rsidRDefault="002B386C"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911F0"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1275" w14:textId="77777777" w:rsidR="00FE2B1E" w:rsidRDefault="00FE2B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34E05"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2" w:name="_Hlk26946328"/>
    <w:bookmarkStart w:id="3"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w:t>
    </w:r>
    <w:proofErr w:type="spellEnd"/>
    <w:r w:rsidRPr="00803CFB">
      <w:rPr>
        <w:rFonts w:ascii="Source Sans Pro" w:hAnsi="Source Sans Pro" w:cs="Source Sans Pro"/>
        <w:color w:val="575756"/>
        <w:sz w:val="16"/>
        <w:szCs w:val="16"/>
      </w:rPr>
      <w:t xml:space="preserve">,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3784F055"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w:t>
    </w:r>
    <w:proofErr w:type="spellStart"/>
    <w:r w:rsidRPr="00803CFB">
      <w:rPr>
        <w:rFonts w:ascii="Source Sans Pro" w:hAnsi="Source Sans Pro" w:cs="Source Sans Pro"/>
        <w:color w:val="575756"/>
        <w:sz w:val="16"/>
        <w:szCs w:val="16"/>
      </w:rPr>
      <w:t>Piran-Pirano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0204B08B"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18266B" w14:textId="77777777" w:rsidR="002B386C" w:rsidRDefault="002B386C" w:rsidP="00A05ABC">
      <w:r>
        <w:separator/>
      </w:r>
    </w:p>
  </w:footnote>
  <w:footnote w:type="continuationSeparator" w:id="0">
    <w:p w14:paraId="604D8948" w14:textId="77777777" w:rsidR="002B386C" w:rsidRDefault="002B386C"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326D" w14:textId="77777777" w:rsidR="00FE2B1E" w:rsidRDefault="00FE2B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CB744" w14:textId="77777777" w:rsidR="00C07F65" w:rsidRDefault="002B386C" w:rsidP="00C3231A">
    <w:pPr>
      <w:jc w:val="right"/>
      <w:rPr>
        <w:rFonts w:ascii="Arial" w:hAnsi="Arial" w:cs="Arial"/>
        <w:b/>
        <w:sz w:val="16"/>
        <w:szCs w:val="16"/>
      </w:rPr>
    </w:pPr>
  </w:p>
  <w:p w14:paraId="763F7AC0" w14:textId="77777777" w:rsidR="008045D5" w:rsidRDefault="002B386C" w:rsidP="006E73BD">
    <w:pPr>
      <w:jc w:val="right"/>
      <w:rPr>
        <w:rFonts w:ascii="Arial" w:hAnsi="Arial" w:cs="Arial"/>
        <w:b/>
        <w:sz w:val="16"/>
        <w:szCs w:val="16"/>
      </w:rPr>
    </w:pPr>
  </w:p>
  <w:p w14:paraId="7C5509CA" w14:textId="77777777" w:rsidR="008045D5" w:rsidRPr="004866F6" w:rsidRDefault="002B386C" w:rsidP="006E73BD">
    <w:pPr>
      <w:jc w:val="right"/>
      <w:rPr>
        <w:rFonts w:ascii="Arial" w:hAnsi="Arial" w:cs="Arial"/>
        <w:b/>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0063C" w14:textId="77777777" w:rsidR="00803CFB" w:rsidRPr="00803CFB" w:rsidRDefault="00803CFB" w:rsidP="00803CFB">
    <w:pPr>
      <w:pStyle w:val="Header"/>
      <w:jc w:val="right"/>
    </w:pPr>
    <w:r>
      <w:rPr>
        <w:rFonts w:ascii="Arial" w:hAnsi="Arial" w:cs="Arial"/>
        <w:b/>
        <w:noProof/>
        <w:sz w:val="16"/>
        <w:szCs w:val="16"/>
      </w:rPr>
      <w:drawing>
        <wp:inline distT="0" distB="0" distL="0" distR="0" wp14:anchorId="34F0382B" wp14:editId="7EA7A9FA">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E77806"/>
    <w:multiLevelType w:val="hybridMultilevel"/>
    <w:tmpl w:val="665AF342"/>
    <w:lvl w:ilvl="0" w:tplc="04240001">
      <w:start w:val="1"/>
      <w:numFmt w:val="bullet"/>
      <w:lvlText w:val=""/>
      <w:lvlJc w:val="left"/>
      <w:pPr>
        <w:ind w:left="1485" w:hanging="360"/>
      </w:pPr>
      <w:rPr>
        <w:rFonts w:ascii="Symbol" w:hAnsi="Symbol" w:hint="default"/>
      </w:rPr>
    </w:lvl>
    <w:lvl w:ilvl="1" w:tplc="04240003" w:tentative="1">
      <w:start w:val="1"/>
      <w:numFmt w:val="bullet"/>
      <w:lvlText w:val="o"/>
      <w:lvlJc w:val="left"/>
      <w:pPr>
        <w:ind w:left="2205" w:hanging="360"/>
      </w:pPr>
      <w:rPr>
        <w:rFonts w:ascii="Courier New" w:hAnsi="Courier New" w:cs="Courier New" w:hint="default"/>
      </w:rPr>
    </w:lvl>
    <w:lvl w:ilvl="2" w:tplc="04240005" w:tentative="1">
      <w:start w:val="1"/>
      <w:numFmt w:val="bullet"/>
      <w:lvlText w:val=""/>
      <w:lvlJc w:val="left"/>
      <w:pPr>
        <w:ind w:left="2925" w:hanging="360"/>
      </w:pPr>
      <w:rPr>
        <w:rFonts w:ascii="Wingdings" w:hAnsi="Wingdings" w:hint="default"/>
      </w:rPr>
    </w:lvl>
    <w:lvl w:ilvl="3" w:tplc="04240001" w:tentative="1">
      <w:start w:val="1"/>
      <w:numFmt w:val="bullet"/>
      <w:lvlText w:val=""/>
      <w:lvlJc w:val="left"/>
      <w:pPr>
        <w:ind w:left="3645" w:hanging="360"/>
      </w:pPr>
      <w:rPr>
        <w:rFonts w:ascii="Symbol" w:hAnsi="Symbol" w:hint="default"/>
      </w:rPr>
    </w:lvl>
    <w:lvl w:ilvl="4" w:tplc="04240003" w:tentative="1">
      <w:start w:val="1"/>
      <w:numFmt w:val="bullet"/>
      <w:lvlText w:val="o"/>
      <w:lvlJc w:val="left"/>
      <w:pPr>
        <w:ind w:left="4365" w:hanging="360"/>
      </w:pPr>
      <w:rPr>
        <w:rFonts w:ascii="Courier New" w:hAnsi="Courier New" w:cs="Courier New" w:hint="default"/>
      </w:rPr>
    </w:lvl>
    <w:lvl w:ilvl="5" w:tplc="04240005" w:tentative="1">
      <w:start w:val="1"/>
      <w:numFmt w:val="bullet"/>
      <w:lvlText w:val=""/>
      <w:lvlJc w:val="left"/>
      <w:pPr>
        <w:ind w:left="5085" w:hanging="360"/>
      </w:pPr>
      <w:rPr>
        <w:rFonts w:ascii="Wingdings" w:hAnsi="Wingdings" w:hint="default"/>
      </w:rPr>
    </w:lvl>
    <w:lvl w:ilvl="6" w:tplc="04240001" w:tentative="1">
      <w:start w:val="1"/>
      <w:numFmt w:val="bullet"/>
      <w:lvlText w:val=""/>
      <w:lvlJc w:val="left"/>
      <w:pPr>
        <w:ind w:left="5805" w:hanging="360"/>
      </w:pPr>
      <w:rPr>
        <w:rFonts w:ascii="Symbol" w:hAnsi="Symbol" w:hint="default"/>
      </w:rPr>
    </w:lvl>
    <w:lvl w:ilvl="7" w:tplc="04240003" w:tentative="1">
      <w:start w:val="1"/>
      <w:numFmt w:val="bullet"/>
      <w:lvlText w:val="o"/>
      <w:lvlJc w:val="left"/>
      <w:pPr>
        <w:ind w:left="6525" w:hanging="360"/>
      </w:pPr>
      <w:rPr>
        <w:rFonts w:ascii="Courier New" w:hAnsi="Courier New" w:cs="Courier New" w:hint="default"/>
      </w:rPr>
    </w:lvl>
    <w:lvl w:ilvl="8" w:tplc="04240005" w:tentative="1">
      <w:start w:val="1"/>
      <w:numFmt w:val="bullet"/>
      <w:lvlText w:val=""/>
      <w:lvlJc w:val="left"/>
      <w:pPr>
        <w:ind w:left="7245" w:hanging="360"/>
      </w:pPr>
      <w:rPr>
        <w:rFonts w:ascii="Wingdings" w:hAnsi="Wingdings" w:hint="default"/>
      </w:rPr>
    </w:lvl>
  </w:abstractNum>
  <w:num w:numId="1" w16cid:durableId="1739816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02"/>
    <w:rsid w:val="00020E5B"/>
    <w:rsid w:val="00056969"/>
    <w:rsid w:val="0006670B"/>
    <w:rsid w:val="000F4055"/>
    <w:rsid w:val="001B4B13"/>
    <w:rsid w:val="001B54FE"/>
    <w:rsid w:val="001C1329"/>
    <w:rsid w:val="001C6AEB"/>
    <w:rsid w:val="00296D03"/>
    <w:rsid w:val="002B386C"/>
    <w:rsid w:val="002C7B64"/>
    <w:rsid w:val="002F29A4"/>
    <w:rsid w:val="003236B1"/>
    <w:rsid w:val="0033011D"/>
    <w:rsid w:val="003419AC"/>
    <w:rsid w:val="0036526B"/>
    <w:rsid w:val="003734D1"/>
    <w:rsid w:val="003D1D53"/>
    <w:rsid w:val="00422735"/>
    <w:rsid w:val="00480D81"/>
    <w:rsid w:val="0049237B"/>
    <w:rsid w:val="00496365"/>
    <w:rsid w:val="004A44B3"/>
    <w:rsid w:val="004C1AA0"/>
    <w:rsid w:val="00524004"/>
    <w:rsid w:val="00546255"/>
    <w:rsid w:val="00611979"/>
    <w:rsid w:val="0063725A"/>
    <w:rsid w:val="00647277"/>
    <w:rsid w:val="007028B5"/>
    <w:rsid w:val="007059DF"/>
    <w:rsid w:val="00754264"/>
    <w:rsid w:val="00803CFB"/>
    <w:rsid w:val="00845E55"/>
    <w:rsid w:val="00864A4E"/>
    <w:rsid w:val="008A018F"/>
    <w:rsid w:val="00911156"/>
    <w:rsid w:val="00914DB0"/>
    <w:rsid w:val="00986832"/>
    <w:rsid w:val="009A1197"/>
    <w:rsid w:val="00A05ABC"/>
    <w:rsid w:val="00A22802"/>
    <w:rsid w:val="00A96062"/>
    <w:rsid w:val="00AA1331"/>
    <w:rsid w:val="00AA1D0F"/>
    <w:rsid w:val="00AC76A1"/>
    <w:rsid w:val="00B0515E"/>
    <w:rsid w:val="00B75268"/>
    <w:rsid w:val="00B9243D"/>
    <w:rsid w:val="00C12D8F"/>
    <w:rsid w:val="00C135F5"/>
    <w:rsid w:val="00C30DD5"/>
    <w:rsid w:val="00CB3C88"/>
    <w:rsid w:val="00CE4F61"/>
    <w:rsid w:val="00CF23BA"/>
    <w:rsid w:val="00D044E4"/>
    <w:rsid w:val="00D108B8"/>
    <w:rsid w:val="00DC167A"/>
    <w:rsid w:val="00DD135C"/>
    <w:rsid w:val="00E03789"/>
    <w:rsid w:val="00E32DA6"/>
    <w:rsid w:val="00EB5B38"/>
    <w:rsid w:val="00EF135F"/>
    <w:rsid w:val="00EF258E"/>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9FF16"/>
  <w15:chartTrackingRefBased/>
  <w15:docId w15:val="{575011ED-046A-4C5D-A9E3-1E65AC589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A22802"/>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iPriority w:val="99"/>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A22802"/>
    <w:rPr>
      <w:rFonts w:ascii="Times New Roman" w:eastAsia="Times New Roman" w:hAnsi="Times New Roman" w:cs="Times New Roman"/>
      <w:b/>
      <w:bCs/>
      <w:sz w:val="28"/>
      <w:szCs w:val="28"/>
      <w:lang w:val="sl-SI" w:eastAsia="sl-SI"/>
    </w:rPr>
  </w:style>
  <w:style w:type="paragraph" w:styleId="ListParagraph">
    <w:name w:val="List Paragraph"/>
    <w:basedOn w:val="Normal"/>
    <w:link w:val="ListParagraphChar"/>
    <w:uiPriority w:val="34"/>
    <w:qFormat/>
    <w:rsid w:val="00A22802"/>
    <w:pPr>
      <w:spacing w:line="260" w:lineRule="atLeast"/>
      <w:ind w:left="720"/>
      <w:contextualSpacing/>
      <w:jc w:val="both"/>
    </w:pPr>
    <w:rPr>
      <w:rFonts w:ascii="Arial" w:eastAsia="Calibri" w:hAnsi="Arial"/>
      <w:sz w:val="20"/>
      <w:szCs w:val="22"/>
      <w:lang w:eastAsia="en-US"/>
    </w:rPr>
  </w:style>
  <w:style w:type="character" w:customStyle="1" w:styleId="ListParagraphChar">
    <w:name w:val="List Paragraph Char"/>
    <w:link w:val="ListParagraph"/>
    <w:uiPriority w:val="34"/>
    <w:rsid w:val="00A22802"/>
    <w:rPr>
      <w:rFonts w:ascii="Arial" w:eastAsia="Calibri" w:hAnsi="Arial" w:cs="Times New Roman"/>
      <w:sz w:val="20"/>
      <w:szCs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448618">
      <w:bodyDiv w:val="1"/>
      <w:marLeft w:val="0"/>
      <w:marRight w:val="0"/>
      <w:marTop w:val="0"/>
      <w:marBottom w:val="0"/>
      <w:divBdr>
        <w:top w:val="none" w:sz="0" w:space="0" w:color="auto"/>
        <w:left w:val="none" w:sz="0" w:space="0" w:color="auto"/>
        <w:bottom w:val="none" w:sz="0" w:space="0" w:color="auto"/>
        <w:right w:val="none" w:sz="0" w:space="0" w:color="auto"/>
      </w:divBdr>
    </w:div>
    <w:div w:id="1121846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022\BIO%20IN%20LD-PE%20VRE&#268;KE%20ZA%2024%20MESECEV\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TotalTime>
  <Pages>1</Pages>
  <Words>196</Words>
  <Characters>1122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2</cp:revision>
  <cp:lastPrinted>2019-12-06T12:23:00Z</cp:lastPrinted>
  <dcterms:created xsi:type="dcterms:W3CDTF">2022-07-04T07:01:00Z</dcterms:created>
  <dcterms:modified xsi:type="dcterms:W3CDTF">2022-07-04T07:01:00Z</dcterms:modified>
</cp:coreProperties>
</file>